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2BC4" w14:textId="7F0D4D49" w:rsidR="00825641" w:rsidRPr="00523227" w:rsidRDefault="00523227" w:rsidP="005A7AAE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EE0000"/>
          <w:kern w:val="28"/>
          <w:sz w:val="44"/>
          <w:szCs w:val="44"/>
          <w14:cntxtAlts/>
        </w:rPr>
      </w:pPr>
      <w:r>
        <w:rPr>
          <w:rFonts w:ascii="Candara" w:eastAsia="Times New Roman" w:hAnsi="Candara" w:cs="Times New Roman"/>
          <w:b/>
          <w:bCs/>
          <w:noProof/>
          <w:color w:val="EE0000"/>
          <w:kern w:val="28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F3FEB86" wp14:editId="46537EC5">
            <wp:simplePos x="0" y="0"/>
            <wp:positionH relativeFrom="column">
              <wp:posOffset>-562610</wp:posOffset>
            </wp:positionH>
            <wp:positionV relativeFrom="paragraph">
              <wp:posOffset>190500</wp:posOffset>
            </wp:positionV>
            <wp:extent cx="17049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79" y="21498"/>
                <wp:lineTo x="21479" y="0"/>
                <wp:lineTo x="0" y="0"/>
              </wp:wrapPolygon>
            </wp:wrapTight>
            <wp:docPr id="175154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43391" name="Picture 17515433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634E6E" wp14:editId="3C5AF09E">
            <wp:simplePos x="0" y="0"/>
            <wp:positionH relativeFrom="column">
              <wp:posOffset>5048250</wp:posOffset>
            </wp:positionH>
            <wp:positionV relativeFrom="paragraph">
              <wp:posOffset>266700</wp:posOffset>
            </wp:positionV>
            <wp:extent cx="162433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79" y="21308"/>
                <wp:lineTo x="21279" y="0"/>
                <wp:lineTo x="0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F7859B7-185F-D175-9003-6797620764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F7859B7-185F-D175-9003-6797620764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641" w:rsidRPr="00523227">
        <w:rPr>
          <w:rFonts w:ascii="Candara" w:eastAsia="Times New Roman" w:hAnsi="Candara" w:cs="Times New Roman"/>
          <w:b/>
          <w:bCs/>
          <w:color w:val="EE0000"/>
          <w:kern w:val="28"/>
          <w:sz w:val="44"/>
          <w:szCs w:val="44"/>
          <w14:cntxtAlts/>
        </w:rPr>
        <w:t>OH 6 Cabinet Appreciation</w:t>
      </w:r>
    </w:p>
    <w:p w14:paraId="7341E753" w14:textId="7519EFB1" w:rsidR="00825641" w:rsidRPr="00523227" w:rsidRDefault="00825641" w:rsidP="005A7AAE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</w:pPr>
      <w:r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And</w:t>
      </w:r>
      <w:r w:rsidR="00523227" w:rsidRPr="00523227">
        <w:rPr>
          <w:noProof/>
        </w:rPr>
        <w:t xml:space="preserve"> </w:t>
      </w:r>
    </w:p>
    <w:p w14:paraId="4254555C" w14:textId="41903716" w:rsidR="00825641" w:rsidRPr="00523227" w:rsidRDefault="00825641" w:rsidP="005A7AAE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</w:pPr>
      <w:r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“</w:t>
      </w:r>
      <w:proofErr w:type="spellStart"/>
      <w:r w:rsid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Moovin</w:t>
      </w:r>
      <w:proofErr w:type="spellEnd"/>
      <w:r w:rsid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 xml:space="preserve"> for Lions</w:t>
      </w:r>
      <w:r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”</w:t>
      </w:r>
    </w:p>
    <w:p w14:paraId="385B8E27" w14:textId="1A5DAAB1" w:rsidR="00825641" w:rsidRPr="00523227" w:rsidRDefault="005A7AAE" w:rsidP="005A7AAE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</w:pPr>
      <w:r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 xml:space="preserve">    </w:t>
      </w:r>
      <w:r w:rsid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County Fair and Mexican</w:t>
      </w:r>
      <w:r w:rsidR="00EC5480"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 xml:space="preserve"> </w:t>
      </w:r>
      <w:r w:rsidR="00825641" w:rsidRPr="00523227">
        <w:rPr>
          <w:rFonts w:ascii="Candara" w:eastAsia="Times New Roman" w:hAnsi="Candara" w:cs="Times New Roman"/>
          <w:b/>
          <w:bCs/>
          <w:color w:val="EE0000"/>
          <w:kern w:val="28"/>
          <w:sz w:val="40"/>
          <w:szCs w:val="40"/>
          <w14:cntxtAlts/>
        </w:rPr>
        <w:t>Dinner</w:t>
      </w:r>
    </w:p>
    <w:p w14:paraId="58C66127" w14:textId="59D9EE17" w:rsidR="005A18E4" w:rsidRDefault="005A18E4" w:rsidP="001B725B">
      <w:pPr>
        <w:widowControl w:val="0"/>
        <w:spacing w:after="120" w:line="285" w:lineRule="auto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District Governor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Rachelle Powers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and Lion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Josh</w:t>
      </w:r>
    </w:p>
    <w:p w14:paraId="7FA0760B" w14:textId="6C0CF7D9" w:rsidR="00825641" w:rsidRPr="00825641" w:rsidRDefault="001B725B" w:rsidP="001B725B">
      <w:pPr>
        <w:widowControl w:val="0"/>
        <w:spacing w:after="120" w:line="285" w:lineRule="auto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     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Invite OH 6 Cabinet Members and </w:t>
      </w:r>
      <w:r w:rsidR="004B47F6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a 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Guest</w:t>
      </w:r>
    </w:p>
    <w:p w14:paraId="49DD83AC" w14:textId="3199A30A" w:rsidR="00825641" w:rsidRPr="00825641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To attend</w:t>
      </w:r>
    </w:p>
    <w:p w14:paraId="52114B1B" w14:textId="5F16BE74" w:rsidR="00825641" w:rsidRPr="00825641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The OH 6 20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6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Cabinet Appreciation Dinner</w:t>
      </w:r>
      <w:r w:rsidR="006C06C1" w:rsidRPr="006C06C1">
        <w:t xml:space="preserve"> </w:t>
      </w:r>
    </w:p>
    <w:p w14:paraId="7C7B1AAE" w14:textId="40327510" w:rsidR="00825641" w:rsidRPr="00825641" w:rsidRDefault="002F0F5A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Fri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day evening, April 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4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, </w:t>
      </w:r>
      <w:proofErr w:type="gramStart"/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20</w:t>
      </w:r>
      <w:r w:rsid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6</w:t>
      </w:r>
      <w:proofErr w:type="gramEnd"/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at 6:</w:t>
      </w:r>
      <w:r w:rsidR="009D56BF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3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0pm</w:t>
      </w:r>
    </w:p>
    <w:p w14:paraId="1D40DF30" w14:textId="12D024E2" w:rsidR="00825641" w:rsidRPr="00825641" w:rsidRDefault="002F0F5A" w:rsidP="002F0F5A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Embassy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Suites</w:t>
      </w:r>
    </w:p>
    <w:p w14:paraId="47D7DDD4" w14:textId="288D4AC9" w:rsidR="00825641" w:rsidRPr="00825641" w:rsidRDefault="002F0F5A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4554 Lake Forest Drive</w:t>
      </w:r>
    </w:p>
    <w:p w14:paraId="3F65D7BF" w14:textId="40E0CFC9" w:rsidR="00825641" w:rsidRPr="00825641" w:rsidRDefault="002F0F5A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Blue Ash</w:t>
      </w:r>
      <w:r w:rsidR="00825641"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, OH 45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242</w:t>
      </w:r>
    </w:p>
    <w:p w14:paraId="37D2F8DA" w14:textId="23BC068B" w:rsidR="002F0F5A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523227">
        <w:rPr>
          <w:rFonts w:ascii="Candara" w:eastAsia="Times New Roman" w:hAnsi="Candara" w:cs="Times New Roman"/>
          <w:b/>
          <w:bCs/>
          <w:color w:val="000000" w:themeColor="text1"/>
          <w:kern w:val="28"/>
          <w:sz w:val="28"/>
          <w:szCs w:val="28"/>
          <w:highlight w:val="yellow"/>
          <w:u w:val="single"/>
          <w14:cntxtAlts/>
        </w:rPr>
        <w:t>Reservations needed</w:t>
      </w:r>
      <w:r w:rsidRPr="00523227">
        <w:rPr>
          <w:rFonts w:ascii="Candara" w:eastAsia="Times New Roman" w:hAnsi="Candara" w:cs="Times New Roman"/>
          <w:b/>
          <w:bCs/>
          <w:color w:val="000000" w:themeColor="text1"/>
          <w:kern w:val="28"/>
          <w:sz w:val="28"/>
          <w:szCs w:val="28"/>
          <w:highlight w:val="yellow"/>
          <w14:cntxtAlts/>
        </w:rPr>
        <w:t>.</w:t>
      </w:r>
      <w:r w:rsidRPr="00523227">
        <w:rPr>
          <w:rFonts w:ascii="Candara" w:eastAsia="Times New Roman" w:hAnsi="Candara" w:cs="Times New Roman"/>
          <w:b/>
          <w:bCs/>
          <w:color w:val="000000" w:themeColor="text1"/>
          <w:kern w:val="28"/>
          <w:sz w:val="28"/>
          <w:szCs w:val="28"/>
          <w14:cntxtAlts/>
        </w:rPr>
        <w:t xml:space="preserve">  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Please respond </w:t>
      </w:r>
      <w:r w:rsidR="00F160C5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with a completed Convention Registration form 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to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PCC Lydia Houser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, (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937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) 6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09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-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6594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,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no later than 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April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2nd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.</w:t>
      </w:r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</w:t>
      </w:r>
    </w:p>
    <w:p w14:paraId="5B0968D1" w14:textId="3AF2E6F2" w:rsidR="002F0F5A" w:rsidRPr="00304CE3" w:rsidRDefault="002F0F5A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32"/>
          <w:szCs w:val="32"/>
          <w:u w:val="single"/>
          <w14:cntxtAlts/>
        </w:rPr>
      </w:pPr>
      <w:r w:rsidRPr="00304CE3">
        <w:rPr>
          <w:rFonts w:ascii="Candara" w:eastAsia="Times New Roman" w:hAnsi="Candara" w:cs="Times New Roman"/>
          <w:b/>
          <w:bCs/>
          <w:color w:val="FF0000"/>
          <w:kern w:val="28"/>
          <w:sz w:val="32"/>
          <w:szCs w:val="32"/>
          <w:u w:val="single"/>
          <w14:cntxtAlts/>
        </w:rPr>
        <w:t>DO NOT PAY FOR THIS MEAL IN YOUR CONVENTION REGISTRATION</w:t>
      </w:r>
    </w:p>
    <w:p w14:paraId="41128A09" w14:textId="3BEBCF93" w:rsidR="00825641" w:rsidRPr="00825641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 Email is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LMHYOYO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@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aol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.com</w:t>
      </w:r>
    </w:p>
    <w:p w14:paraId="7F465854" w14:textId="6C9CBCBE" w:rsidR="00825641" w:rsidRPr="00825641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Cabinet </w:t>
      </w:r>
      <w:proofErr w:type="gramStart"/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Members—we</w:t>
      </w:r>
      <w:proofErr w:type="gramEnd"/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are looking forward to seeing you 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Friday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, April </w:t>
      </w:r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4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th for the 20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5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-20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2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6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Cabinet Appreciation Dinner and 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Lions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Night.  We will be having dinner and an evening of enjoyment</w:t>
      </w:r>
      <w:r w:rsidR="004E29AB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with 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fun</w:t>
      </w:r>
      <w:r w:rsidR="004E29AB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entertainment 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focused on the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County Fair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theme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.  </w:t>
      </w:r>
      <w:proofErr w:type="gramStart"/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Dress 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is</w:t>
      </w:r>
      <w:proofErr w:type="gramEnd"/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lions casual</w:t>
      </w:r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or </w:t>
      </w:r>
      <w:proofErr w:type="gramStart"/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dress</w:t>
      </w:r>
      <w:proofErr w:type="gramEnd"/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up in your favorite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County Fair</w:t>
      </w:r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clothes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.</w:t>
      </w:r>
      <w:r w:rsidR="00282DB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 Who knows, you might win the costume contest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!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 The dinner will start at 6:</w:t>
      </w:r>
      <w:r w:rsidR="004E29AB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3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0pm</w:t>
      </w:r>
      <w:r w:rsidR="004E29AB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, we will have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</w:t>
      </w:r>
      <w:r w:rsidR="004E29AB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entertainment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and afterwards Governor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Rachelle</w:t>
      </w:r>
      <w:r w:rsidR="008A1C5D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will be sharing h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er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appreciation </w:t>
      </w:r>
      <w:proofErr w:type="gramStart"/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to</w:t>
      </w:r>
      <w:proofErr w:type="gramEnd"/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all the Cabinet Members and introducing International Director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Bert Nelson</w:t>
      </w:r>
      <w:r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and Lion 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Pam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.</w:t>
      </w:r>
    </w:p>
    <w:p w14:paraId="48B77F48" w14:textId="3EA233F9" w:rsidR="00825641" w:rsidRPr="00825641" w:rsidRDefault="00825641" w:rsidP="00825641">
      <w:pPr>
        <w:widowControl w:val="0"/>
        <w:spacing w:after="120" w:line="285" w:lineRule="auto"/>
        <w:jc w:val="center"/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</w:pP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Cabinet Members—Payment for </w:t>
      </w:r>
      <w:r w:rsidR="00950719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your 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full convention registration is $</w:t>
      </w:r>
      <w:r w:rsidR="00523227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:highlight w:val="yellow"/>
          <w14:cntxtAlts/>
        </w:rPr>
        <w:t>71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:highlight w:val="yellow"/>
          <w14:cntxtAlts/>
        </w:rPr>
        <w:t>.00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(Saturday</w:t>
      </w:r>
      <w:r w:rsidR="00CA44C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 lunch/</w:t>
      </w:r>
      <w:r w:rsidR="002F0F5A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>dinner</w:t>
      </w:r>
      <w:r w:rsidRPr="00825641">
        <w:rPr>
          <w:rFonts w:ascii="Candara" w:eastAsia="Times New Roman" w:hAnsi="Candara" w:cs="Times New Roman"/>
          <w:b/>
          <w:bCs/>
          <w:color w:val="452E27"/>
          <w:kern w:val="28"/>
          <w:sz w:val="28"/>
          <w:szCs w:val="28"/>
          <w14:cntxtAlts/>
        </w:rPr>
        <w:t xml:space="preserve">).  </w:t>
      </w:r>
      <w:r w:rsidR="002F0F5A" w:rsidRPr="00304CE3">
        <w:rPr>
          <w:rFonts w:ascii="Candara" w:eastAsia="Times New Roman" w:hAnsi="Candara" w:cs="Times New Roman"/>
          <w:b/>
          <w:bCs/>
          <w:color w:val="452E27"/>
          <w:kern w:val="28"/>
          <w:sz w:val="36"/>
          <w:szCs w:val="36"/>
          <w14:cntxtAlts/>
        </w:rPr>
        <w:t>Fri</w:t>
      </w:r>
      <w:r w:rsidRPr="00304CE3">
        <w:rPr>
          <w:rFonts w:ascii="Candara" w:eastAsia="Times New Roman" w:hAnsi="Candara" w:cs="Times New Roman"/>
          <w:b/>
          <w:bCs/>
          <w:color w:val="452E27"/>
          <w:kern w:val="28"/>
          <w:sz w:val="36"/>
          <w:szCs w:val="36"/>
          <w14:cntxtAlts/>
        </w:rPr>
        <w:t xml:space="preserve">day night is </w:t>
      </w:r>
      <w:r w:rsidRPr="00304CE3">
        <w:rPr>
          <w:rFonts w:ascii="Candara" w:eastAsia="Times New Roman" w:hAnsi="Candara" w:cs="Times New Roman"/>
          <w:b/>
          <w:bCs/>
          <w:color w:val="FF0000"/>
          <w:kern w:val="28"/>
          <w:sz w:val="36"/>
          <w:szCs w:val="36"/>
          <w:u w:val="single"/>
          <w14:cntxtAlts/>
        </w:rPr>
        <w:t>NO COST</w:t>
      </w:r>
      <w:r w:rsidRPr="00304CE3">
        <w:rPr>
          <w:rFonts w:ascii="Candara" w:eastAsia="Times New Roman" w:hAnsi="Candara" w:cs="Times New Roman"/>
          <w:b/>
          <w:bCs/>
          <w:color w:val="FF0000"/>
          <w:kern w:val="28"/>
          <w:sz w:val="36"/>
          <w:szCs w:val="36"/>
          <w14:cntxtAlts/>
        </w:rPr>
        <w:t xml:space="preserve"> </w:t>
      </w:r>
      <w:r w:rsidRPr="00304CE3">
        <w:rPr>
          <w:rFonts w:ascii="Candara" w:eastAsia="Times New Roman" w:hAnsi="Candara" w:cs="Times New Roman"/>
          <w:b/>
          <w:bCs/>
          <w:color w:val="452E27"/>
          <w:kern w:val="28"/>
          <w:sz w:val="36"/>
          <w:szCs w:val="36"/>
          <w14:cntxtAlts/>
        </w:rPr>
        <w:t xml:space="preserve">for Cabinet Member and Guest.  </w:t>
      </w:r>
      <w:r w:rsidRPr="00365764">
        <w:rPr>
          <w:rFonts w:ascii="Candara" w:eastAsia="Times New Roman" w:hAnsi="Candara" w:cs="Times New Roman"/>
          <w:b/>
          <w:bCs/>
          <w:color w:val="000000" w:themeColor="text1"/>
          <w:kern w:val="28"/>
          <w:sz w:val="36"/>
          <w:szCs w:val="36"/>
          <w:highlight w:val="green"/>
          <w14:cntxtAlts/>
        </w:rPr>
        <w:t xml:space="preserve">Please </w:t>
      </w:r>
      <w:proofErr w:type="gramStart"/>
      <w:r w:rsidRPr="00365764">
        <w:rPr>
          <w:rFonts w:ascii="Candara" w:eastAsia="Times New Roman" w:hAnsi="Candara" w:cs="Times New Roman"/>
          <w:b/>
          <w:bCs/>
          <w:color w:val="000000" w:themeColor="text1"/>
          <w:kern w:val="28"/>
          <w:sz w:val="36"/>
          <w:szCs w:val="36"/>
          <w:highlight w:val="green"/>
          <w14:cntxtAlts/>
        </w:rPr>
        <w:t>annotate</w:t>
      </w:r>
      <w:proofErr w:type="gramEnd"/>
      <w:r w:rsidRPr="00365764">
        <w:rPr>
          <w:rFonts w:ascii="Candara" w:eastAsia="Times New Roman" w:hAnsi="Candara" w:cs="Times New Roman"/>
          <w:b/>
          <w:bCs/>
          <w:color w:val="000000" w:themeColor="text1"/>
          <w:kern w:val="28"/>
          <w:sz w:val="36"/>
          <w:szCs w:val="36"/>
          <w:highlight w:val="green"/>
          <w14:cntxtAlts/>
        </w:rPr>
        <w:t xml:space="preserve"> this on your registration.</w:t>
      </w:r>
      <w:r w:rsidRPr="00365764">
        <w:rPr>
          <w:rFonts w:ascii="Candara" w:eastAsia="Times New Roman" w:hAnsi="Candara" w:cs="Times New Roman"/>
          <w:b/>
          <w:bCs/>
          <w:color w:val="000000" w:themeColor="text1"/>
          <w:kern w:val="28"/>
          <w:sz w:val="28"/>
          <w:szCs w:val="28"/>
          <w14:cntxtAlts/>
        </w:rPr>
        <w:t xml:space="preserve"> </w:t>
      </w:r>
    </w:p>
    <w:sectPr w:rsidR="00825641" w:rsidRPr="00825641" w:rsidSect="00EC54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41"/>
    <w:rsid w:val="000030DF"/>
    <w:rsid w:val="000406E1"/>
    <w:rsid w:val="000C3D6E"/>
    <w:rsid w:val="001260D3"/>
    <w:rsid w:val="00183EDC"/>
    <w:rsid w:val="001B725B"/>
    <w:rsid w:val="0025129E"/>
    <w:rsid w:val="00282DBD"/>
    <w:rsid w:val="002F0F5A"/>
    <w:rsid w:val="00304CE3"/>
    <w:rsid w:val="00365764"/>
    <w:rsid w:val="0037327F"/>
    <w:rsid w:val="00397A25"/>
    <w:rsid w:val="003C3429"/>
    <w:rsid w:val="004667DA"/>
    <w:rsid w:val="004B47F6"/>
    <w:rsid w:val="004E29AB"/>
    <w:rsid w:val="00523227"/>
    <w:rsid w:val="005A18E4"/>
    <w:rsid w:val="005A7AAE"/>
    <w:rsid w:val="006C06C1"/>
    <w:rsid w:val="006C0BDE"/>
    <w:rsid w:val="007C7D1D"/>
    <w:rsid w:val="007F3214"/>
    <w:rsid w:val="00825641"/>
    <w:rsid w:val="008A1C5D"/>
    <w:rsid w:val="008C3DEB"/>
    <w:rsid w:val="00950719"/>
    <w:rsid w:val="009D1C7F"/>
    <w:rsid w:val="009D56BF"/>
    <w:rsid w:val="00BB0C8E"/>
    <w:rsid w:val="00C145BE"/>
    <w:rsid w:val="00C7681D"/>
    <w:rsid w:val="00CA44C1"/>
    <w:rsid w:val="00CB4E3F"/>
    <w:rsid w:val="00D330EB"/>
    <w:rsid w:val="00D44DD2"/>
    <w:rsid w:val="00D546EF"/>
    <w:rsid w:val="00D579F4"/>
    <w:rsid w:val="00DC3E01"/>
    <w:rsid w:val="00E87EFC"/>
    <w:rsid w:val="00EC5480"/>
    <w:rsid w:val="00EE3FB1"/>
    <w:rsid w:val="00F01989"/>
    <w:rsid w:val="00F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294B"/>
  <w15:chartTrackingRefBased/>
  <w15:docId w15:val="{15486243-D848-4BF0-A988-93619FD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ofairs.com/kentucky/montgomery-county-fai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1119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Houser</dc:creator>
  <cp:keywords/>
  <dc:description/>
  <cp:lastModifiedBy>Ric Houser</cp:lastModifiedBy>
  <cp:revision>5</cp:revision>
  <cp:lastPrinted>2026-01-13T21:19:00Z</cp:lastPrinted>
  <dcterms:created xsi:type="dcterms:W3CDTF">2026-01-13T21:02:00Z</dcterms:created>
  <dcterms:modified xsi:type="dcterms:W3CDTF">2026-01-14T18:09:00Z</dcterms:modified>
</cp:coreProperties>
</file>